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CA3" w:rsidRPr="00216824" w:rsidRDefault="00792CA3" w:rsidP="00792CA3">
      <w:pPr>
        <w:spacing w:after="0" w:line="240" w:lineRule="auto"/>
        <w:jc w:val="center"/>
        <w:rPr>
          <w:b/>
          <w:sz w:val="40"/>
          <w:szCs w:val="40"/>
        </w:rPr>
      </w:pPr>
      <w:r w:rsidRPr="00216824">
        <w:rPr>
          <w:b/>
          <w:sz w:val="40"/>
          <w:szCs w:val="40"/>
        </w:rPr>
        <w:t>Missouri Department of Social Services,</w:t>
      </w:r>
    </w:p>
    <w:p w:rsidR="00792CA3" w:rsidRPr="00216824" w:rsidRDefault="00792CA3" w:rsidP="00792CA3">
      <w:pPr>
        <w:spacing w:after="0" w:line="240" w:lineRule="auto"/>
        <w:jc w:val="center"/>
        <w:rPr>
          <w:b/>
          <w:sz w:val="40"/>
          <w:szCs w:val="40"/>
        </w:rPr>
      </w:pPr>
      <w:r w:rsidRPr="00216824">
        <w:rPr>
          <w:b/>
          <w:sz w:val="40"/>
          <w:szCs w:val="40"/>
        </w:rPr>
        <w:t>Children’s Division</w:t>
      </w:r>
    </w:p>
    <w:p w:rsidR="00792CA3" w:rsidRDefault="00792CA3" w:rsidP="00792CA3">
      <w:pPr>
        <w:spacing w:after="0" w:line="240" w:lineRule="auto"/>
        <w:jc w:val="center"/>
        <w:rPr>
          <w:b/>
          <w:sz w:val="28"/>
          <w:szCs w:val="28"/>
        </w:rPr>
      </w:pPr>
    </w:p>
    <w:p w:rsidR="00792CA3" w:rsidRDefault="00792CA3" w:rsidP="00792CA3">
      <w:pPr>
        <w:spacing w:after="0" w:line="240" w:lineRule="auto"/>
        <w:jc w:val="center"/>
        <w:rPr>
          <w:b/>
          <w:sz w:val="32"/>
          <w:szCs w:val="32"/>
        </w:rPr>
      </w:pPr>
      <w:r w:rsidRPr="00A6129D">
        <w:rPr>
          <w:b/>
          <w:sz w:val="32"/>
          <w:szCs w:val="32"/>
        </w:rPr>
        <w:t>INTENSIVE COMMUNITY PSYCHIATRIC REHABILITATION SERVICES</w:t>
      </w:r>
    </w:p>
    <w:p w:rsidR="00A6129D" w:rsidRPr="00A6129D" w:rsidRDefault="00A6129D" w:rsidP="00792CA3">
      <w:pPr>
        <w:spacing w:after="0" w:line="240" w:lineRule="auto"/>
        <w:jc w:val="center"/>
        <w:rPr>
          <w:b/>
          <w:sz w:val="32"/>
          <w:szCs w:val="32"/>
        </w:rPr>
      </w:pPr>
      <w:r>
        <w:rPr>
          <w:b/>
          <w:sz w:val="32"/>
          <w:szCs w:val="32"/>
        </w:rPr>
        <w:t>INPATIENT DIVERSION</w:t>
      </w:r>
    </w:p>
    <w:p w:rsidR="00792CA3" w:rsidRDefault="00792CA3" w:rsidP="00792CA3">
      <w:pPr>
        <w:spacing w:after="0" w:line="240" w:lineRule="auto"/>
        <w:jc w:val="center"/>
        <w:rPr>
          <w:b/>
          <w:sz w:val="32"/>
          <w:szCs w:val="32"/>
        </w:rPr>
      </w:pPr>
    </w:p>
    <w:p w:rsidR="00792CA3" w:rsidRDefault="00792CA3" w:rsidP="00792CA3">
      <w:pPr>
        <w:spacing w:after="0" w:line="240" w:lineRule="auto"/>
        <w:rPr>
          <w:b/>
          <w:sz w:val="24"/>
          <w:szCs w:val="24"/>
        </w:rPr>
      </w:pPr>
      <w:r>
        <w:rPr>
          <w:b/>
          <w:sz w:val="24"/>
          <w:szCs w:val="24"/>
        </w:rPr>
        <w:t>Introduction:</w:t>
      </w:r>
    </w:p>
    <w:p w:rsidR="00792CA3" w:rsidRDefault="00792CA3" w:rsidP="00792CA3">
      <w:pPr>
        <w:spacing w:after="0" w:line="240" w:lineRule="auto"/>
        <w:rPr>
          <w:b/>
          <w:sz w:val="24"/>
          <w:szCs w:val="24"/>
        </w:rPr>
      </w:pPr>
    </w:p>
    <w:p w:rsidR="00792CA3" w:rsidRDefault="00792CA3" w:rsidP="00792CA3">
      <w:pPr>
        <w:spacing w:after="0" w:line="240" w:lineRule="auto"/>
        <w:rPr>
          <w:sz w:val="24"/>
          <w:szCs w:val="24"/>
        </w:rPr>
      </w:pPr>
      <w:r>
        <w:rPr>
          <w:sz w:val="24"/>
          <w:szCs w:val="24"/>
        </w:rPr>
        <w:t xml:space="preserve">This document is to establish an agreement between the Missouri Department of Social Services, Children’s Division, and Burrell Behavioral Center to provide </w:t>
      </w:r>
      <w:r w:rsidR="00C20F3E">
        <w:rPr>
          <w:sz w:val="24"/>
          <w:szCs w:val="24"/>
        </w:rPr>
        <w:t xml:space="preserve">Inpatient Diversion for children whose mental health needs cannot be met in a home-like or community-based setting.  </w:t>
      </w:r>
    </w:p>
    <w:p w:rsidR="00C20F3E" w:rsidRDefault="00C20F3E" w:rsidP="00792CA3">
      <w:pPr>
        <w:spacing w:after="0" w:line="240" w:lineRule="auto"/>
        <w:rPr>
          <w:sz w:val="24"/>
          <w:szCs w:val="24"/>
        </w:rPr>
      </w:pPr>
      <w:r>
        <w:rPr>
          <w:sz w:val="24"/>
          <w:szCs w:val="24"/>
        </w:rPr>
        <w:t xml:space="preserve">The goal of the treatment intervention is to manage the mental health crisis, restore the child to his/her previous level of functioning, and decrease risk of harm. </w:t>
      </w:r>
    </w:p>
    <w:p w:rsidR="00ED56E7" w:rsidRDefault="00ED56E7" w:rsidP="00792CA3">
      <w:pPr>
        <w:spacing w:after="0" w:line="240" w:lineRule="auto"/>
        <w:rPr>
          <w:sz w:val="24"/>
          <w:szCs w:val="24"/>
        </w:rPr>
      </w:pPr>
    </w:p>
    <w:p w:rsidR="00ED56E7" w:rsidRDefault="00ED56E7" w:rsidP="00792CA3">
      <w:pPr>
        <w:spacing w:after="0" w:line="240" w:lineRule="auto"/>
        <w:rPr>
          <w:sz w:val="24"/>
          <w:szCs w:val="24"/>
        </w:rPr>
      </w:pPr>
      <w:r>
        <w:rPr>
          <w:sz w:val="24"/>
          <w:szCs w:val="24"/>
        </w:rPr>
        <w:t>Burrell Behavioral Center is certified through a national accrediting board and is licensed by DMH.  Burrell</w:t>
      </w:r>
      <w:r w:rsidR="00776E27">
        <w:rPr>
          <w:sz w:val="24"/>
          <w:szCs w:val="24"/>
        </w:rPr>
        <w:t xml:space="preserve"> Behavioral Center is enrolled as a Mo HealthNet inpatient diversion service provider</w:t>
      </w:r>
      <w:r>
        <w:rPr>
          <w:sz w:val="24"/>
          <w:szCs w:val="24"/>
        </w:rPr>
        <w:t xml:space="preserve">.  </w:t>
      </w:r>
    </w:p>
    <w:p w:rsidR="00C20F3E" w:rsidRDefault="00C20F3E" w:rsidP="00792CA3">
      <w:pPr>
        <w:spacing w:after="0" w:line="240" w:lineRule="auto"/>
        <w:rPr>
          <w:sz w:val="24"/>
          <w:szCs w:val="24"/>
        </w:rPr>
      </w:pPr>
    </w:p>
    <w:p w:rsidR="00C20F3E" w:rsidRDefault="005852B1" w:rsidP="00792CA3">
      <w:pPr>
        <w:spacing w:after="0" w:line="240" w:lineRule="auto"/>
        <w:rPr>
          <w:b/>
          <w:sz w:val="24"/>
          <w:szCs w:val="24"/>
        </w:rPr>
      </w:pPr>
      <w:r>
        <w:rPr>
          <w:b/>
          <w:sz w:val="24"/>
          <w:szCs w:val="24"/>
        </w:rPr>
        <w:t>Agreement:</w:t>
      </w:r>
    </w:p>
    <w:p w:rsidR="005852B1" w:rsidRDefault="005852B1" w:rsidP="00792CA3">
      <w:pPr>
        <w:spacing w:after="0" w:line="240" w:lineRule="auto"/>
        <w:rPr>
          <w:b/>
          <w:sz w:val="24"/>
          <w:szCs w:val="24"/>
        </w:rPr>
      </w:pPr>
    </w:p>
    <w:p w:rsidR="005852B1" w:rsidRPr="00024849" w:rsidRDefault="005852B1" w:rsidP="00792CA3">
      <w:pPr>
        <w:spacing w:after="0" w:line="240" w:lineRule="auto"/>
        <w:rPr>
          <w:i/>
          <w:sz w:val="24"/>
          <w:szCs w:val="24"/>
        </w:rPr>
      </w:pPr>
      <w:r w:rsidRPr="00024849">
        <w:rPr>
          <w:i/>
          <w:sz w:val="24"/>
          <w:szCs w:val="24"/>
        </w:rPr>
        <w:t>Burrell Behavioral Cent</w:t>
      </w:r>
      <w:r w:rsidR="00ED56E7">
        <w:rPr>
          <w:i/>
          <w:sz w:val="24"/>
          <w:szCs w:val="24"/>
        </w:rPr>
        <w:t xml:space="preserve">er agrees to </w:t>
      </w:r>
      <w:r w:rsidRPr="00024849">
        <w:rPr>
          <w:i/>
          <w:sz w:val="24"/>
          <w:szCs w:val="24"/>
        </w:rPr>
        <w:t>the following:</w:t>
      </w:r>
    </w:p>
    <w:p w:rsidR="005852B1" w:rsidRDefault="005852B1" w:rsidP="00792CA3">
      <w:pPr>
        <w:spacing w:after="0" w:line="240" w:lineRule="auto"/>
        <w:rPr>
          <w:sz w:val="24"/>
          <w:szCs w:val="24"/>
        </w:rPr>
      </w:pPr>
    </w:p>
    <w:p w:rsidR="005852B1" w:rsidRDefault="00ED56E7" w:rsidP="005852B1">
      <w:pPr>
        <w:pStyle w:val="ListParagraph"/>
        <w:numPr>
          <w:ilvl w:val="0"/>
          <w:numId w:val="1"/>
        </w:numPr>
        <w:spacing w:after="0" w:line="240" w:lineRule="auto"/>
        <w:rPr>
          <w:sz w:val="24"/>
          <w:szCs w:val="24"/>
        </w:rPr>
      </w:pPr>
      <w:r>
        <w:rPr>
          <w:sz w:val="24"/>
          <w:szCs w:val="24"/>
        </w:rPr>
        <w:t xml:space="preserve">The youth </w:t>
      </w:r>
      <w:r w:rsidR="005852B1">
        <w:rPr>
          <w:sz w:val="24"/>
          <w:szCs w:val="24"/>
        </w:rPr>
        <w:t xml:space="preserve">is between </w:t>
      </w:r>
      <w:r w:rsidR="00934745">
        <w:rPr>
          <w:sz w:val="24"/>
          <w:szCs w:val="24"/>
        </w:rPr>
        <w:t>6</w:t>
      </w:r>
      <w:r w:rsidR="005852B1">
        <w:rPr>
          <w:sz w:val="24"/>
          <w:szCs w:val="24"/>
        </w:rPr>
        <w:t xml:space="preserve"> to 18 years of age with a serious emotional disorder, and meet</w:t>
      </w:r>
      <w:r w:rsidR="00776E27">
        <w:rPr>
          <w:sz w:val="24"/>
          <w:szCs w:val="24"/>
        </w:rPr>
        <w:t>s</w:t>
      </w:r>
      <w:r w:rsidR="005852B1">
        <w:rPr>
          <w:sz w:val="24"/>
          <w:szCs w:val="24"/>
        </w:rPr>
        <w:t xml:space="preserve"> eligibility criteria for a rating of Level 6 on the Child and Adolescent Level of Care Utilization System.</w:t>
      </w:r>
    </w:p>
    <w:p w:rsidR="005852B1" w:rsidRDefault="005852B1" w:rsidP="005852B1">
      <w:pPr>
        <w:pStyle w:val="ListParagraph"/>
        <w:numPr>
          <w:ilvl w:val="0"/>
          <w:numId w:val="1"/>
        </w:numPr>
        <w:spacing w:after="0" w:line="240" w:lineRule="auto"/>
        <w:rPr>
          <w:sz w:val="24"/>
          <w:szCs w:val="24"/>
        </w:rPr>
      </w:pPr>
      <w:r>
        <w:rPr>
          <w:sz w:val="24"/>
          <w:szCs w:val="24"/>
        </w:rPr>
        <w:t>The youth is placed within a secure 24 hour service environment designed to provide clinical services at the highest level of service intensity and restrictiveness for the protection of the child.</w:t>
      </w:r>
      <w:r w:rsidR="00ED56E7">
        <w:rPr>
          <w:sz w:val="24"/>
          <w:szCs w:val="24"/>
        </w:rPr>
        <w:t xml:space="preserve">  There shall be a maximum of two (2) children to one (1) staff for waking hours and six (6) children to one (1) staff for night time.</w:t>
      </w:r>
    </w:p>
    <w:p w:rsidR="005852B1" w:rsidRDefault="00ED56E7" w:rsidP="005852B1">
      <w:pPr>
        <w:pStyle w:val="ListParagraph"/>
        <w:numPr>
          <w:ilvl w:val="0"/>
          <w:numId w:val="1"/>
        </w:numPr>
        <w:spacing w:after="0" w:line="240" w:lineRule="auto"/>
        <w:rPr>
          <w:sz w:val="24"/>
          <w:szCs w:val="24"/>
        </w:rPr>
      </w:pPr>
      <w:r>
        <w:rPr>
          <w:sz w:val="24"/>
          <w:szCs w:val="24"/>
        </w:rPr>
        <w:t>The youth has</w:t>
      </w:r>
      <w:r w:rsidR="005852B1">
        <w:rPr>
          <w:sz w:val="24"/>
          <w:szCs w:val="24"/>
        </w:rPr>
        <w:t xml:space="preserve"> a comprehensive individualized care plan developed by the family, child, natural supports, agencies and community partners.</w:t>
      </w:r>
    </w:p>
    <w:p w:rsidR="005852B1" w:rsidRDefault="00ED56E7" w:rsidP="005852B1">
      <w:pPr>
        <w:pStyle w:val="ListParagraph"/>
        <w:numPr>
          <w:ilvl w:val="0"/>
          <w:numId w:val="1"/>
        </w:numPr>
        <w:spacing w:after="0" w:line="240" w:lineRule="auto"/>
        <w:rPr>
          <w:sz w:val="24"/>
          <w:szCs w:val="24"/>
        </w:rPr>
      </w:pPr>
      <w:r>
        <w:rPr>
          <w:sz w:val="24"/>
          <w:szCs w:val="24"/>
        </w:rPr>
        <w:t xml:space="preserve">The youth has </w:t>
      </w:r>
      <w:r w:rsidR="005852B1">
        <w:rPr>
          <w:sz w:val="24"/>
          <w:szCs w:val="24"/>
        </w:rPr>
        <w:t>a well defined crisis plan that anticipates and accommodates complications during transition to lower levels of care.</w:t>
      </w:r>
    </w:p>
    <w:p w:rsidR="005852B1" w:rsidRDefault="00ED56E7" w:rsidP="005852B1">
      <w:pPr>
        <w:pStyle w:val="ListParagraph"/>
        <w:numPr>
          <w:ilvl w:val="0"/>
          <w:numId w:val="1"/>
        </w:numPr>
        <w:spacing w:after="0" w:line="240" w:lineRule="auto"/>
        <w:rPr>
          <w:sz w:val="24"/>
          <w:szCs w:val="24"/>
        </w:rPr>
      </w:pPr>
      <w:r>
        <w:rPr>
          <w:sz w:val="24"/>
          <w:szCs w:val="24"/>
        </w:rPr>
        <w:t xml:space="preserve">Emergency medical services shall be </w:t>
      </w:r>
      <w:r w:rsidR="005852B1">
        <w:rPr>
          <w:sz w:val="24"/>
          <w:szCs w:val="24"/>
        </w:rPr>
        <w:t>available on-site or in close proximity.</w:t>
      </w:r>
    </w:p>
    <w:p w:rsidR="00A6129D" w:rsidRDefault="00A6129D" w:rsidP="005852B1">
      <w:pPr>
        <w:pStyle w:val="ListParagraph"/>
        <w:numPr>
          <w:ilvl w:val="0"/>
          <w:numId w:val="1"/>
        </w:numPr>
        <w:spacing w:after="0" w:line="240" w:lineRule="auto"/>
        <w:rPr>
          <w:sz w:val="24"/>
          <w:szCs w:val="24"/>
        </w:rPr>
      </w:pPr>
      <w:r>
        <w:rPr>
          <w:sz w:val="24"/>
          <w:szCs w:val="24"/>
        </w:rPr>
        <w:t xml:space="preserve">A child and adolescent psychiatrist </w:t>
      </w:r>
      <w:r w:rsidR="00ED56E7">
        <w:rPr>
          <w:sz w:val="24"/>
          <w:szCs w:val="24"/>
        </w:rPr>
        <w:t>shall supervise</w:t>
      </w:r>
      <w:r>
        <w:rPr>
          <w:sz w:val="24"/>
          <w:szCs w:val="24"/>
        </w:rPr>
        <w:t xml:space="preserve"> the care provided by a multi-disciplinary treatment team.</w:t>
      </w:r>
    </w:p>
    <w:p w:rsidR="00A6129D" w:rsidRDefault="00776E27" w:rsidP="005852B1">
      <w:pPr>
        <w:pStyle w:val="ListParagraph"/>
        <w:numPr>
          <w:ilvl w:val="0"/>
          <w:numId w:val="1"/>
        </w:numPr>
        <w:spacing w:after="0" w:line="240" w:lineRule="auto"/>
        <w:rPr>
          <w:sz w:val="24"/>
          <w:szCs w:val="24"/>
        </w:rPr>
      </w:pPr>
      <w:r>
        <w:rPr>
          <w:sz w:val="24"/>
          <w:szCs w:val="24"/>
        </w:rPr>
        <w:t xml:space="preserve">There shall </w:t>
      </w:r>
      <w:r w:rsidR="00A6129D">
        <w:rPr>
          <w:sz w:val="24"/>
          <w:szCs w:val="24"/>
        </w:rPr>
        <w:t>be daily availability of licensed nursing personnel.</w:t>
      </w:r>
    </w:p>
    <w:p w:rsidR="00A6129D" w:rsidRDefault="00ED56E7" w:rsidP="005852B1">
      <w:pPr>
        <w:pStyle w:val="ListParagraph"/>
        <w:numPr>
          <w:ilvl w:val="0"/>
          <w:numId w:val="1"/>
        </w:numPr>
        <w:spacing w:after="0" w:line="240" w:lineRule="auto"/>
        <w:rPr>
          <w:sz w:val="24"/>
          <w:szCs w:val="24"/>
        </w:rPr>
      </w:pPr>
      <w:r>
        <w:rPr>
          <w:sz w:val="24"/>
          <w:szCs w:val="24"/>
        </w:rPr>
        <w:t>L</w:t>
      </w:r>
      <w:r w:rsidR="00A6129D">
        <w:rPr>
          <w:sz w:val="24"/>
          <w:szCs w:val="24"/>
        </w:rPr>
        <w:t>icensed occupational and recreational therapists</w:t>
      </w:r>
      <w:r>
        <w:rPr>
          <w:sz w:val="24"/>
          <w:szCs w:val="24"/>
        </w:rPr>
        <w:t xml:space="preserve"> shall be available</w:t>
      </w:r>
      <w:r w:rsidR="00A6129D">
        <w:rPr>
          <w:sz w:val="24"/>
          <w:szCs w:val="24"/>
        </w:rPr>
        <w:t>.</w:t>
      </w:r>
    </w:p>
    <w:p w:rsidR="0024517A" w:rsidRDefault="0024517A" w:rsidP="0024517A">
      <w:pPr>
        <w:pStyle w:val="ListParagraph"/>
        <w:spacing w:after="0" w:line="240" w:lineRule="auto"/>
        <w:rPr>
          <w:sz w:val="24"/>
          <w:szCs w:val="24"/>
        </w:rPr>
      </w:pPr>
    </w:p>
    <w:p w:rsidR="0024517A" w:rsidRDefault="0024517A" w:rsidP="0024517A">
      <w:pPr>
        <w:pStyle w:val="ListParagraph"/>
        <w:spacing w:after="0" w:line="240" w:lineRule="auto"/>
        <w:rPr>
          <w:sz w:val="24"/>
          <w:szCs w:val="24"/>
        </w:rPr>
      </w:pPr>
    </w:p>
    <w:p w:rsidR="00A6129D" w:rsidRPr="00024849" w:rsidRDefault="00AD724C" w:rsidP="00A6129D">
      <w:pPr>
        <w:spacing w:after="0" w:line="240" w:lineRule="auto"/>
        <w:rPr>
          <w:i/>
          <w:sz w:val="24"/>
          <w:szCs w:val="24"/>
        </w:rPr>
      </w:pPr>
      <w:r w:rsidRPr="00024849">
        <w:rPr>
          <w:i/>
          <w:sz w:val="24"/>
          <w:szCs w:val="24"/>
        </w:rPr>
        <w:t>Burrell Behavioral Center and the Children’s Division agree to the following:</w:t>
      </w:r>
    </w:p>
    <w:p w:rsidR="00AD724C" w:rsidRDefault="00AD724C" w:rsidP="00A6129D">
      <w:pPr>
        <w:spacing w:after="0" w:line="240" w:lineRule="auto"/>
        <w:rPr>
          <w:sz w:val="24"/>
          <w:szCs w:val="24"/>
        </w:rPr>
      </w:pPr>
    </w:p>
    <w:p w:rsidR="00AD724C" w:rsidRDefault="0024517A" w:rsidP="00AD724C">
      <w:pPr>
        <w:pStyle w:val="ListParagraph"/>
        <w:numPr>
          <w:ilvl w:val="0"/>
          <w:numId w:val="2"/>
        </w:numPr>
        <w:spacing w:after="0" w:line="240" w:lineRule="auto"/>
        <w:rPr>
          <w:sz w:val="24"/>
          <w:szCs w:val="24"/>
        </w:rPr>
      </w:pPr>
      <w:r>
        <w:rPr>
          <w:sz w:val="24"/>
          <w:szCs w:val="24"/>
        </w:rPr>
        <w:t>Except in emergency situations, no change in placement is to be made without prior notice to the Children’s Division.</w:t>
      </w:r>
      <w:r w:rsidR="00ED56E7">
        <w:rPr>
          <w:sz w:val="24"/>
          <w:szCs w:val="24"/>
        </w:rPr>
        <w:t xml:space="preserve">  Burrell shall notify the Children’s Division within 24 hours of an emergency change in placement.</w:t>
      </w:r>
    </w:p>
    <w:p w:rsidR="0024517A" w:rsidRDefault="00ED56E7" w:rsidP="00AD724C">
      <w:pPr>
        <w:pStyle w:val="ListParagraph"/>
        <w:numPr>
          <w:ilvl w:val="0"/>
          <w:numId w:val="2"/>
        </w:numPr>
        <w:spacing w:after="0" w:line="240" w:lineRule="auto"/>
        <w:rPr>
          <w:sz w:val="24"/>
          <w:szCs w:val="24"/>
        </w:rPr>
      </w:pPr>
      <w:r>
        <w:rPr>
          <w:sz w:val="24"/>
          <w:szCs w:val="24"/>
        </w:rPr>
        <w:t>Both</w:t>
      </w:r>
      <w:r w:rsidR="0024517A">
        <w:rPr>
          <w:sz w:val="24"/>
          <w:szCs w:val="24"/>
        </w:rPr>
        <w:t xml:space="preserve"> parties agree to participate in Family Support Team Meetings.  The parties will comply with provisions of the permanency/treatment plan and will maintain regular contact as a means of staying apprised of the course of treatment and discharge coordination. </w:t>
      </w:r>
    </w:p>
    <w:p w:rsidR="0024517A" w:rsidRDefault="0024517A" w:rsidP="00AD724C">
      <w:pPr>
        <w:pStyle w:val="ListParagraph"/>
        <w:numPr>
          <w:ilvl w:val="0"/>
          <w:numId w:val="2"/>
        </w:numPr>
        <w:spacing w:after="0" w:line="240" w:lineRule="auto"/>
        <w:rPr>
          <w:sz w:val="24"/>
          <w:szCs w:val="24"/>
        </w:rPr>
      </w:pPr>
      <w:r>
        <w:rPr>
          <w:sz w:val="24"/>
          <w:szCs w:val="24"/>
        </w:rPr>
        <w:t>Failure to follow the conditions of this agreement and/or the permanen</w:t>
      </w:r>
      <w:r w:rsidR="00776E27">
        <w:rPr>
          <w:sz w:val="24"/>
          <w:szCs w:val="24"/>
        </w:rPr>
        <w:t xml:space="preserve">cy/treatment plan could result in </w:t>
      </w:r>
      <w:r>
        <w:rPr>
          <w:sz w:val="24"/>
          <w:szCs w:val="24"/>
        </w:rPr>
        <w:t>termination of this agreement.</w:t>
      </w:r>
    </w:p>
    <w:p w:rsidR="00260D1D" w:rsidRDefault="00260D1D" w:rsidP="00AD724C">
      <w:pPr>
        <w:pStyle w:val="ListParagraph"/>
        <w:numPr>
          <w:ilvl w:val="0"/>
          <w:numId w:val="2"/>
        </w:numPr>
        <w:spacing w:after="0" w:line="240" w:lineRule="auto"/>
        <w:rPr>
          <w:sz w:val="24"/>
          <w:szCs w:val="24"/>
        </w:rPr>
      </w:pPr>
      <w:r>
        <w:rPr>
          <w:sz w:val="24"/>
          <w:szCs w:val="24"/>
        </w:rPr>
        <w:t>This agreement may be termi</w:t>
      </w:r>
      <w:r w:rsidR="00ED56E7">
        <w:rPr>
          <w:sz w:val="24"/>
          <w:szCs w:val="24"/>
        </w:rPr>
        <w:t>nated by either party</w:t>
      </w:r>
      <w:r>
        <w:rPr>
          <w:sz w:val="24"/>
          <w:szCs w:val="24"/>
        </w:rPr>
        <w:t xml:space="preserve"> upon ten days notice</w:t>
      </w:r>
      <w:r w:rsidR="00ED56E7">
        <w:rPr>
          <w:sz w:val="24"/>
          <w:szCs w:val="24"/>
        </w:rPr>
        <w:t xml:space="preserve"> or sooner if mutually agreed upon</w:t>
      </w:r>
      <w:r>
        <w:rPr>
          <w:sz w:val="24"/>
          <w:szCs w:val="24"/>
        </w:rPr>
        <w:t>.</w:t>
      </w:r>
    </w:p>
    <w:p w:rsidR="0024517A" w:rsidRDefault="00ED56E7" w:rsidP="00AD724C">
      <w:pPr>
        <w:pStyle w:val="ListParagraph"/>
        <w:numPr>
          <w:ilvl w:val="0"/>
          <w:numId w:val="2"/>
        </w:numPr>
        <w:spacing w:after="0" w:line="240" w:lineRule="auto"/>
        <w:rPr>
          <w:sz w:val="24"/>
          <w:szCs w:val="24"/>
        </w:rPr>
      </w:pPr>
      <w:r>
        <w:rPr>
          <w:sz w:val="24"/>
          <w:szCs w:val="24"/>
        </w:rPr>
        <w:t xml:space="preserve">Both parties must agree to the placement prior to placement.  This </w:t>
      </w:r>
      <w:r w:rsidR="0024517A">
        <w:rPr>
          <w:sz w:val="24"/>
          <w:szCs w:val="24"/>
        </w:rPr>
        <w:t>agreement is effective the date the child is placed.</w:t>
      </w:r>
    </w:p>
    <w:p w:rsidR="0024517A" w:rsidRDefault="0024517A" w:rsidP="0024517A">
      <w:pPr>
        <w:spacing w:after="0" w:line="240" w:lineRule="auto"/>
        <w:rPr>
          <w:sz w:val="24"/>
          <w:szCs w:val="24"/>
        </w:rPr>
      </w:pPr>
    </w:p>
    <w:p w:rsidR="0024517A" w:rsidRPr="00260D1D" w:rsidRDefault="0024517A" w:rsidP="0024517A">
      <w:pPr>
        <w:spacing w:after="0" w:line="240" w:lineRule="auto"/>
        <w:rPr>
          <w:b/>
          <w:sz w:val="24"/>
          <w:szCs w:val="24"/>
        </w:rPr>
      </w:pPr>
      <w:r w:rsidRPr="00260D1D">
        <w:rPr>
          <w:b/>
          <w:sz w:val="24"/>
          <w:szCs w:val="24"/>
        </w:rPr>
        <w:t>Child’s full name</w:t>
      </w:r>
      <w:r w:rsidR="00216824">
        <w:rPr>
          <w:b/>
          <w:sz w:val="24"/>
          <w:szCs w:val="24"/>
        </w:rPr>
        <w:t xml:space="preserve"> </w:t>
      </w:r>
      <w:r w:rsidRPr="00260D1D">
        <w:rPr>
          <w:b/>
          <w:sz w:val="24"/>
          <w:szCs w:val="24"/>
        </w:rPr>
        <w:t>________________________________________________________________</w:t>
      </w:r>
    </w:p>
    <w:p w:rsidR="00C0076A" w:rsidRPr="00260D1D" w:rsidRDefault="00C0076A" w:rsidP="0024517A">
      <w:pPr>
        <w:spacing w:after="0" w:line="240" w:lineRule="auto"/>
        <w:rPr>
          <w:b/>
          <w:sz w:val="24"/>
          <w:szCs w:val="24"/>
        </w:rPr>
      </w:pPr>
    </w:p>
    <w:p w:rsidR="00C0076A" w:rsidRPr="00260D1D" w:rsidRDefault="00C0076A" w:rsidP="0024517A">
      <w:pPr>
        <w:spacing w:after="0" w:line="240" w:lineRule="auto"/>
        <w:rPr>
          <w:b/>
          <w:sz w:val="24"/>
          <w:szCs w:val="24"/>
        </w:rPr>
      </w:pPr>
      <w:r w:rsidRPr="00260D1D">
        <w:rPr>
          <w:b/>
          <w:sz w:val="24"/>
          <w:szCs w:val="24"/>
        </w:rPr>
        <w:t>Child’s date of birth</w:t>
      </w:r>
      <w:r w:rsidR="00216824">
        <w:rPr>
          <w:b/>
          <w:sz w:val="24"/>
          <w:szCs w:val="24"/>
        </w:rPr>
        <w:t xml:space="preserve"> </w:t>
      </w:r>
      <w:r w:rsidRPr="00260D1D">
        <w:rPr>
          <w:b/>
          <w:sz w:val="24"/>
          <w:szCs w:val="24"/>
        </w:rPr>
        <w:t>________________________</w:t>
      </w:r>
    </w:p>
    <w:p w:rsidR="00C0076A" w:rsidRPr="00260D1D" w:rsidRDefault="00C0076A" w:rsidP="0024517A">
      <w:pPr>
        <w:spacing w:after="0" w:line="240" w:lineRule="auto"/>
        <w:rPr>
          <w:b/>
          <w:sz w:val="24"/>
          <w:szCs w:val="24"/>
        </w:rPr>
      </w:pPr>
    </w:p>
    <w:p w:rsidR="00C0076A" w:rsidRPr="00260D1D" w:rsidRDefault="00C0076A" w:rsidP="0024517A">
      <w:pPr>
        <w:spacing w:after="0" w:line="240" w:lineRule="auto"/>
        <w:rPr>
          <w:b/>
          <w:sz w:val="24"/>
          <w:szCs w:val="24"/>
        </w:rPr>
      </w:pPr>
      <w:r w:rsidRPr="00260D1D">
        <w:rPr>
          <w:b/>
          <w:sz w:val="24"/>
          <w:szCs w:val="24"/>
        </w:rPr>
        <w:t>Child’s DCN</w:t>
      </w:r>
      <w:r w:rsidR="00216824">
        <w:rPr>
          <w:b/>
          <w:sz w:val="24"/>
          <w:szCs w:val="24"/>
        </w:rPr>
        <w:t xml:space="preserve"> </w:t>
      </w:r>
      <w:r w:rsidRPr="00260D1D">
        <w:rPr>
          <w:b/>
          <w:sz w:val="24"/>
          <w:szCs w:val="24"/>
        </w:rPr>
        <w:t>______________________________</w:t>
      </w:r>
      <w:r w:rsidR="00216824">
        <w:rPr>
          <w:b/>
          <w:sz w:val="24"/>
          <w:szCs w:val="24"/>
        </w:rPr>
        <w:t>_</w:t>
      </w:r>
    </w:p>
    <w:p w:rsidR="00C0076A" w:rsidRPr="00260D1D" w:rsidRDefault="00C0076A" w:rsidP="0024517A">
      <w:pPr>
        <w:spacing w:after="0" w:line="240" w:lineRule="auto"/>
        <w:rPr>
          <w:b/>
          <w:sz w:val="24"/>
          <w:szCs w:val="24"/>
        </w:rPr>
      </w:pPr>
    </w:p>
    <w:p w:rsidR="00C0076A" w:rsidRPr="00260D1D" w:rsidRDefault="00C0076A" w:rsidP="0024517A">
      <w:pPr>
        <w:spacing w:after="0" w:line="240" w:lineRule="auto"/>
        <w:rPr>
          <w:b/>
          <w:sz w:val="24"/>
          <w:szCs w:val="24"/>
        </w:rPr>
      </w:pPr>
      <w:r w:rsidRPr="00260D1D">
        <w:rPr>
          <w:b/>
          <w:sz w:val="24"/>
          <w:szCs w:val="24"/>
        </w:rPr>
        <w:t>Child’s date of placement</w:t>
      </w:r>
      <w:r w:rsidR="00216824">
        <w:rPr>
          <w:b/>
          <w:sz w:val="24"/>
          <w:szCs w:val="24"/>
        </w:rPr>
        <w:t xml:space="preserve"> </w:t>
      </w:r>
      <w:r w:rsidRPr="00260D1D">
        <w:rPr>
          <w:b/>
          <w:sz w:val="24"/>
          <w:szCs w:val="24"/>
        </w:rPr>
        <w:t>___________________</w:t>
      </w:r>
    </w:p>
    <w:p w:rsidR="00C0076A" w:rsidRDefault="00C0076A" w:rsidP="0024517A">
      <w:pPr>
        <w:spacing w:after="0" w:line="240" w:lineRule="auto"/>
        <w:rPr>
          <w:sz w:val="24"/>
          <w:szCs w:val="24"/>
        </w:rPr>
      </w:pPr>
    </w:p>
    <w:p w:rsidR="00C0076A" w:rsidRDefault="00C0076A" w:rsidP="0024517A">
      <w:pPr>
        <w:spacing w:after="0" w:line="240" w:lineRule="auto"/>
        <w:rPr>
          <w:sz w:val="24"/>
          <w:szCs w:val="24"/>
          <w:u w:val="single"/>
        </w:rPr>
      </w:pPr>
      <w:r>
        <w:rPr>
          <w:sz w:val="24"/>
          <w:szCs w:val="24"/>
          <w:u w:val="single"/>
        </w:rPr>
        <w:t>This agreement must be signed by both the Burrell Behavioral Center’s designee and the local Children’s Division designee before it will be considered officially approved, and a placement made.</w:t>
      </w:r>
    </w:p>
    <w:p w:rsidR="00C0076A" w:rsidRDefault="00C0076A" w:rsidP="0024517A">
      <w:pPr>
        <w:spacing w:after="0" w:line="240" w:lineRule="auto"/>
        <w:rPr>
          <w:sz w:val="24"/>
          <w:szCs w:val="24"/>
          <w:u w:val="single"/>
        </w:rPr>
      </w:pPr>
    </w:p>
    <w:p w:rsidR="00C0076A" w:rsidRDefault="00C0076A" w:rsidP="0024517A">
      <w:pPr>
        <w:spacing w:after="0" w:line="240" w:lineRule="auto"/>
        <w:rPr>
          <w:sz w:val="24"/>
          <w:szCs w:val="24"/>
          <w:u w:val="single"/>
        </w:rPr>
      </w:pPr>
    </w:p>
    <w:p w:rsidR="00C0076A" w:rsidRDefault="00C0076A" w:rsidP="0024517A">
      <w:pPr>
        <w:spacing w:after="0" w:line="240" w:lineRule="auto"/>
        <w:rPr>
          <w:b/>
          <w:sz w:val="24"/>
          <w:szCs w:val="24"/>
        </w:rPr>
      </w:pPr>
      <w:r>
        <w:rPr>
          <w:b/>
          <w:sz w:val="24"/>
          <w:szCs w:val="24"/>
        </w:rPr>
        <w:t>Sign-off of Parties</w:t>
      </w:r>
      <w:r w:rsidR="00D75A2C">
        <w:rPr>
          <w:b/>
          <w:sz w:val="24"/>
          <w:szCs w:val="24"/>
        </w:rPr>
        <w:t>:</w:t>
      </w:r>
    </w:p>
    <w:p w:rsidR="00C0076A" w:rsidRDefault="00C0076A" w:rsidP="0024517A">
      <w:pPr>
        <w:spacing w:after="0" w:line="240" w:lineRule="auto"/>
        <w:rPr>
          <w:b/>
          <w:sz w:val="24"/>
          <w:szCs w:val="24"/>
        </w:rPr>
      </w:pPr>
    </w:p>
    <w:p w:rsidR="00C0076A" w:rsidRDefault="00C0076A" w:rsidP="0024517A">
      <w:pPr>
        <w:spacing w:after="0" w:line="240" w:lineRule="auto"/>
        <w:rPr>
          <w:sz w:val="24"/>
          <w:szCs w:val="24"/>
        </w:rPr>
      </w:pPr>
      <w:r>
        <w:rPr>
          <w:sz w:val="24"/>
          <w:szCs w:val="24"/>
        </w:rPr>
        <w:t>_________________________________________________________Date:________________</w:t>
      </w:r>
    </w:p>
    <w:p w:rsidR="00C0076A" w:rsidRDefault="00C0076A" w:rsidP="0024517A">
      <w:pPr>
        <w:spacing w:after="0" w:line="240" w:lineRule="auto"/>
        <w:rPr>
          <w:sz w:val="24"/>
          <w:szCs w:val="24"/>
        </w:rPr>
      </w:pPr>
      <w:r>
        <w:rPr>
          <w:sz w:val="24"/>
          <w:szCs w:val="24"/>
        </w:rPr>
        <w:t>Burrell Behavioral Center designee</w:t>
      </w:r>
    </w:p>
    <w:p w:rsidR="00C0076A" w:rsidRDefault="00C0076A" w:rsidP="0024517A">
      <w:pPr>
        <w:spacing w:after="0" w:line="240" w:lineRule="auto"/>
        <w:rPr>
          <w:sz w:val="24"/>
          <w:szCs w:val="24"/>
        </w:rPr>
      </w:pPr>
    </w:p>
    <w:p w:rsidR="00C0076A" w:rsidRDefault="00C0076A" w:rsidP="0024517A">
      <w:pPr>
        <w:spacing w:after="0" w:line="240" w:lineRule="auto"/>
        <w:rPr>
          <w:sz w:val="24"/>
          <w:szCs w:val="24"/>
        </w:rPr>
      </w:pPr>
      <w:r>
        <w:rPr>
          <w:sz w:val="24"/>
          <w:szCs w:val="24"/>
        </w:rPr>
        <w:t>_________________________________________________________Date:________________</w:t>
      </w:r>
    </w:p>
    <w:p w:rsidR="00C0076A" w:rsidRDefault="00C0076A" w:rsidP="0024517A">
      <w:pPr>
        <w:spacing w:after="0" w:line="240" w:lineRule="auto"/>
        <w:rPr>
          <w:sz w:val="24"/>
          <w:szCs w:val="24"/>
        </w:rPr>
      </w:pPr>
      <w:r>
        <w:rPr>
          <w:sz w:val="24"/>
          <w:szCs w:val="24"/>
        </w:rPr>
        <w:t>Children’s Division designee</w:t>
      </w:r>
    </w:p>
    <w:p w:rsidR="00C0076A" w:rsidRDefault="00C0076A" w:rsidP="0024517A">
      <w:pPr>
        <w:spacing w:after="0" w:line="240" w:lineRule="auto"/>
        <w:rPr>
          <w:sz w:val="24"/>
          <w:szCs w:val="24"/>
        </w:rPr>
      </w:pPr>
    </w:p>
    <w:p w:rsidR="00C0076A" w:rsidRPr="00C0076A" w:rsidRDefault="00C0076A" w:rsidP="0024517A">
      <w:pPr>
        <w:spacing w:after="0" w:line="240" w:lineRule="auto"/>
        <w:rPr>
          <w:b/>
          <w:i/>
          <w:sz w:val="24"/>
          <w:szCs w:val="24"/>
        </w:rPr>
      </w:pPr>
      <w:r>
        <w:rPr>
          <w:b/>
          <w:i/>
          <w:sz w:val="24"/>
          <w:szCs w:val="24"/>
        </w:rPr>
        <w:t xml:space="preserve">A signed copy of this agreement must be sent to the Children’s Division Central Office designee (Randy Yancey, P.O. Box 88, Jefferson City, Mo. 65103) within 10 days from the placement date. </w:t>
      </w:r>
    </w:p>
    <w:sectPr w:rsidR="00C0076A" w:rsidRPr="00C0076A" w:rsidSect="00A47BEE">
      <w:foot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674D" w:rsidRDefault="005A674D" w:rsidP="005A674D">
      <w:pPr>
        <w:spacing w:after="0" w:line="240" w:lineRule="auto"/>
      </w:pPr>
      <w:r>
        <w:separator/>
      </w:r>
    </w:p>
  </w:endnote>
  <w:endnote w:type="continuationSeparator" w:id="0">
    <w:p w:rsidR="005A674D" w:rsidRDefault="005A674D" w:rsidP="005A674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Look w:val="04A0"/>
    </w:tblPr>
    <w:tblGrid>
      <w:gridCol w:w="9576"/>
    </w:tblGrid>
    <w:tr w:rsidR="005A674D" w:rsidRPr="005A674D" w:rsidTr="005A674D">
      <w:tc>
        <w:tcPr>
          <w:tcW w:w="9576" w:type="dxa"/>
          <w:tcBorders>
            <w:top w:val="nil"/>
            <w:left w:val="nil"/>
            <w:bottom w:val="nil"/>
            <w:right w:val="nil"/>
          </w:tcBorders>
        </w:tcPr>
        <w:p w:rsidR="005A674D" w:rsidRPr="005A674D" w:rsidRDefault="005A674D" w:rsidP="005A674D">
          <w:pPr>
            <w:pStyle w:val="Footer"/>
            <w:jc w:val="right"/>
            <w:rPr>
              <w:sz w:val="16"/>
            </w:rPr>
          </w:pPr>
          <w:r w:rsidRPr="005A674D">
            <w:rPr>
              <w:sz w:val="16"/>
            </w:rPr>
            <w:t>CD-180 (REV 8/11)</w:t>
          </w:r>
        </w:p>
      </w:tc>
    </w:tr>
  </w:tbl>
  <w:p w:rsidR="005A674D" w:rsidRDefault="005A67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674D" w:rsidRDefault="005A674D" w:rsidP="005A674D">
      <w:pPr>
        <w:spacing w:after="0" w:line="240" w:lineRule="auto"/>
      </w:pPr>
      <w:r>
        <w:separator/>
      </w:r>
    </w:p>
  </w:footnote>
  <w:footnote w:type="continuationSeparator" w:id="0">
    <w:p w:rsidR="005A674D" w:rsidRDefault="005A674D" w:rsidP="005A674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784C17"/>
    <w:multiLevelType w:val="hybridMultilevel"/>
    <w:tmpl w:val="968872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0BB5294"/>
    <w:multiLevelType w:val="hybridMultilevel"/>
    <w:tmpl w:val="8D86E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aD+EO3u6G5eHaebHwdqhnOlwwfc=" w:salt="qadIT8Dy1Z6ixIZOQHo4Mw=="/>
  <w:defaultTabStop w:val="720"/>
  <w:characterSpacingControl w:val="doNotCompress"/>
  <w:footnotePr>
    <w:footnote w:id="-1"/>
    <w:footnote w:id="0"/>
  </w:footnotePr>
  <w:endnotePr>
    <w:endnote w:id="-1"/>
    <w:endnote w:id="0"/>
  </w:endnotePr>
  <w:compat/>
  <w:rsids>
    <w:rsidRoot w:val="00792CA3"/>
    <w:rsid w:val="00024849"/>
    <w:rsid w:val="00037114"/>
    <w:rsid w:val="00046389"/>
    <w:rsid w:val="00053A17"/>
    <w:rsid w:val="00055520"/>
    <w:rsid w:val="00057BDB"/>
    <w:rsid w:val="00093DC6"/>
    <w:rsid w:val="000C5EFE"/>
    <w:rsid w:val="000D7D08"/>
    <w:rsid w:val="00110C02"/>
    <w:rsid w:val="00120531"/>
    <w:rsid w:val="00131D23"/>
    <w:rsid w:val="00134A8E"/>
    <w:rsid w:val="00157D7F"/>
    <w:rsid w:val="00165136"/>
    <w:rsid w:val="001701B6"/>
    <w:rsid w:val="00181032"/>
    <w:rsid w:val="0018422C"/>
    <w:rsid w:val="00186673"/>
    <w:rsid w:val="0018791F"/>
    <w:rsid w:val="0019373D"/>
    <w:rsid w:val="001B39A8"/>
    <w:rsid w:val="001E521C"/>
    <w:rsid w:val="001F6887"/>
    <w:rsid w:val="00211773"/>
    <w:rsid w:val="00216824"/>
    <w:rsid w:val="002324E8"/>
    <w:rsid w:val="0024517A"/>
    <w:rsid w:val="00260D1D"/>
    <w:rsid w:val="00267EC2"/>
    <w:rsid w:val="002717C1"/>
    <w:rsid w:val="002718C0"/>
    <w:rsid w:val="00274067"/>
    <w:rsid w:val="002808D1"/>
    <w:rsid w:val="002A38E9"/>
    <w:rsid w:val="002C1FD7"/>
    <w:rsid w:val="002C21B2"/>
    <w:rsid w:val="00302513"/>
    <w:rsid w:val="00304ED3"/>
    <w:rsid w:val="00305214"/>
    <w:rsid w:val="00315BC0"/>
    <w:rsid w:val="00317ACE"/>
    <w:rsid w:val="00337BC9"/>
    <w:rsid w:val="00340E9F"/>
    <w:rsid w:val="00354F79"/>
    <w:rsid w:val="00385A31"/>
    <w:rsid w:val="00386754"/>
    <w:rsid w:val="00393180"/>
    <w:rsid w:val="00396BD1"/>
    <w:rsid w:val="003A2AB4"/>
    <w:rsid w:val="003A5E25"/>
    <w:rsid w:val="003B0DBD"/>
    <w:rsid w:val="003B1007"/>
    <w:rsid w:val="003F0CD2"/>
    <w:rsid w:val="0040324C"/>
    <w:rsid w:val="004045F1"/>
    <w:rsid w:val="0040584C"/>
    <w:rsid w:val="00426231"/>
    <w:rsid w:val="0044414F"/>
    <w:rsid w:val="00446EEE"/>
    <w:rsid w:val="004507C9"/>
    <w:rsid w:val="004512EA"/>
    <w:rsid w:val="004569EA"/>
    <w:rsid w:val="0046753F"/>
    <w:rsid w:val="0047623B"/>
    <w:rsid w:val="00481BA4"/>
    <w:rsid w:val="004909A7"/>
    <w:rsid w:val="00490F96"/>
    <w:rsid w:val="004933ED"/>
    <w:rsid w:val="00493A93"/>
    <w:rsid w:val="004B6F89"/>
    <w:rsid w:val="004C3103"/>
    <w:rsid w:val="00532657"/>
    <w:rsid w:val="0057594E"/>
    <w:rsid w:val="00580E56"/>
    <w:rsid w:val="005852B1"/>
    <w:rsid w:val="005922EA"/>
    <w:rsid w:val="00595C53"/>
    <w:rsid w:val="005A674D"/>
    <w:rsid w:val="005B0A7A"/>
    <w:rsid w:val="005D6C32"/>
    <w:rsid w:val="005D77F4"/>
    <w:rsid w:val="005E05CB"/>
    <w:rsid w:val="005F7EE7"/>
    <w:rsid w:val="00610682"/>
    <w:rsid w:val="00620D48"/>
    <w:rsid w:val="006416C0"/>
    <w:rsid w:val="0064390A"/>
    <w:rsid w:val="006563CC"/>
    <w:rsid w:val="00672DAF"/>
    <w:rsid w:val="0067488E"/>
    <w:rsid w:val="00675912"/>
    <w:rsid w:val="0069543D"/>
    <w:rsid w:val="006A6507"/>
    <w:rsid w:val="006B6D47"/>
    <w:rsid w:val="006E691A"/>
    <w:rsid w:val="006F015E"/>
    <w:rsid w:val="007010E9"/>
    <w:rsid w:val="00723361"/>
    <w:rsid w:val="00724945"/>
    <w:rsid w:val="00727746"/>
    <w:rsid w:val="00753ABE"/>
    <w:rsid w:val="00757D7C"/>
    <w:rsid w:val="00776E27"/>
    <w:rsid w:val="00780880"/>
    <w:rsid w:val="00790C02"/>
    <w:rsid w:val="00792CA3"/>
    <w:rsid w:val="007A41B6"/>
    <w:rsid w:val="007B7A91"/>
    <w:rsid w:val="007D0F8C"/>
    <w:rsid w:val="007D3CC9"/>
    <w:rsid w:val="007E24A1"/>
    <w:rsid w:val="007E275F"/>
    <w:rsid w:val="007E659A"/>
    <w:rsid w:val="007F1D9B"/>
    <w:rsid w:val="007F67A6"/>
    <w:rsid w:val="00815BDD"/>
    <w:rsid w:val="008208E1"/>
    <w:rsid w:val="0083115A"/>
    <w:rsid w:val="00832220"/>
    <w:rsid w:val="008400BC"/>
    <w:rsid w:val="00840957"/>
    <w:rsid w:val="0084654C"/>
    <w:rsid w:val="0084667D"/>
    <w:rsid w:val="00855C4E"/>
    <w:rsid w:val="008624B7"/>
    <w:rsid w:val="00863CFA"/>
    <w:rsid w:val="00863E71"/>
    <w:rsid w:val="0087184F"/>
    <w:rsid w:val="00874751"/>
    <w:rsid w:val="00890740"/>
    <w:rsid w:val="008C221F"/>
    <w:rsid w:val="008D3B4E"/>
    <w:rsid w:val="008D6CB6"/>
    <w:rsid w:val="008E35B1"/>
    <w:rsid w:val="00905306"/>
    <w:rsid w:val="00934745"/>
    <w:rsid w:val="00956919"/>
    <w:rsid w:val="00960204"/>
    <w:rsid w:val="00971CA4"/>
    <w:rsid w:val="00992584"/>
    <w:rsid w:val="009B467A"/>
    <w:rsid w:val="009D1066"/>
    <w:rsid w:val="009D399C"/>
    <w:rsid w:val="009D4D19"/>
    <w:rsid w:val="009E7476"/>
    <w:rsid w:val="009F02A7"/>
    <w:rsid w:val="009F5154"/>
    <w:rsid w:val="00A05119"/>
    <w:rsid w:val="00A101AA"/>
    <w:rsid w:val="00A2365E"/>
    <w:rsid w:val="00A365C8"/>
    <w:rsid w:val="00A4010B"/>
    <w:rsid w:val="00A42A82"/>
    <w:rsid w:val="00A44C6B"/>
    <w:rsid w:val="00A47BEE"/>
    <w:rsid w:val="00A6129D"/>
    <w:rsid w:val="00A620E3"/>
    <w:rsid w:val="00A622F2"/>
    <w:rsid w:val="00A72157"/>
    <w:rsid w:val="00A72569"/>
    <w:rsid w:val="00A83870"/>
    <w:rsid w:val="00A84A56"/>
    <w:rsid w:val="00A87E89"/>
    <w:rsid w:val="00A91A8E"/>
    <w:rsid w:val="00A9385A"/>
    <w:rsid w:val="00AA13B0"/>
    <w:rsid w:val="00AB1F1F"/>
    <w:rsid w:val="00AB3320"/>
    <w:rsid w:val="00AC6625"/>
    <w:rsid w:val="00AD5DD3"/>
    <w:rsid w:val="00AD724C"/>
    <w:rsid w:val="00AF207D"/>
    <w:rsid w:val="00B02368"/>
    <w:rsid w:val="00B07E74"/>
    <w:rsid w:val="00B24671"/>
    <w:rsid w:val="00B72650"/>
    <w:rsid w:val="00B82D6F"/>
    <w:rsid w:val="00B9620C"/>
    <w:rsid w:val="00BA5D5A"/>
    <w:rsid w:val="00BA68E1"/>
    <w:rsid w:val="00BB31EB"/>
    <w:rsid w:val="00BF6F6D"/>
    <w:rsid w:val="00BF7DC8"/>
    <w:rsid w:val="00C0076A"/>
    <w:rsid w:val="00C051FD"/>
    <w:rsid w:val="00C14AB3"/>
    <w:rsid w:val="00C20F3E"/>
    <w:rsid w:val="00C2112C"/>
    <w:rsid w:val="00C26CEB"/>
    <w:rsid w:val="00C30A9F"/>
    <w:rsid w:val="00C3442B"/>
    <w:rsid w:val="00C427EC"/>
    <w:rsid w:val="00C47CED"/>
    <w:rsid w:val="00C500B3"/>
    <w:rsid w:val="00C5251D"/>
    <w:rsid w:val="00C5497F"/>
    <w:rsid w:val="00C7124D"/>
    <w:rsid w:val="00C83B3C"/>
    <w:rsid w:val="00C90890"/>
    <w:rsid w:val="00C90FDF"/>
    <w:rsid w:val="00C95E91"/>
    <w:rsid w:val="00CD5189"/>
    <w:rsid w:val="00CD6594"/>
    <w:rsid w:val="00D043B8"/>
    <w:rsid w:val="00D20779"/>
    <w:rsid w:val="00D27321"/>
    <w:rsid w:val="00D32094"/>
    <w:rsid w:val="00D4394B"/>
    <w:rsid w:val="00D47BCA"/>
    <w:rsid w:val="00D51564"/>
    <w:rsid w:val="00D51BBF"/>
    <w:rsid w:val="00D60023"/>
    <w:rsid w:val="00D62F47"/>
    <w:rsid w:val="00D66542"/>
    <w:rsid w:val="00D75A2C"/>
    <w:rsid w:val="00D87082"/>
    <w:rsid w:val="00DA2483"/>
    <w:rsid w:val="00DA3073"/>
    <w:rsid w:val="00DA71D1"/>
    <w:rsid w:val="00DD2451"/>
    <w:rsid w:val="00DD532A"/>
    <w:rsid w:val="00DF5D89"/>
    <w:rsid w:val="00DF7811"/>
    <w:rsid w:val="00E101ED"/>
    <w:rsid w:val="00E34041"/>
    <w:rsid w:val="00E435F4"/>
    <w:rsid w:val="00E501D8"/>
    <w:rsid w:val="00E635C5"/>
    <w:rsid w:val="00E83742"/>
    <w:rsid w:val="00E84E45"/>
    <w:rsid w:val="00E85603"/>
    <w:rsid w:val="00E9115A"/>
    <w:rsid w:val="00E92CB3"/>
    <w:rsid w:val="00E92ED9"/>
    <w:rsid w:val="00EC33B0"/>
    <w:rsid w:val="00ED3D65"/>
    <w:rsid w:val="00ED56E7"/>
    <w:rsid w:val="00ED6ECC"/>
    <w:rsid w:val="00EE5920"/>
    <w:rsid w:val="00EE7D78"/>
    <w:rsid w:val="00EF4581"/>
    <w:rsid w:val="00EF6011"/>
    <w:rsid w:val="00F059D5"/>
    <w:rsid w:val="00F24986"/>
    <w:rsid w:val="00F3251D"/>
    <w:rsid w:val="00F408DB"/>
    <w:rsid w:val="00F4116E"/>
    <w:rsid w:val="00F4295E"/>
    <w:rsid w:val="00F439D7"/>
    <w:rsid w:val="00F5652F"/>
    <w:rsid w:val="00F57442"/>
    <w:rsid w:val="00F669F9"/>
    <w:rsid w:val="00F96589"/>
    <w:rsid w:val="00FB01F0"/>
    <w:rsid w:val="00FD0A04"/>
    <w:rsid w:val="00FD0F49"/>
    <w:rsid w:val="00FD15FE"/>
    <w:rsid w:val="00FD36AF"/>
    <w:rsid w:val="00FF3899"/>
    <w:rsid w:val="00FF3A8A"/>
    <w:rsid w:val="00FF786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7BE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52B1"/>
    <w:pPr>
      <w:ind w:left="720"/>
      <w:contextualSpacing/>
    </w:pPr>
  </w:style>
  <w:style w:type="paragraph" w:styleId="Header">
    <w:name w:val="header"/>
    <w:basedOn w:val="Normal"/>
    <w:link w:val="HeaderChar"/>
    <w:uiPriority w:val="99"/>
    <w:semiHidden/>
    <w:unhideWhenUsed/>
    <w:rsid w:val="005A674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A674D"/>
  </w:style>
  <w:style w:type="paragraph" w:styleId="Footer">
    <w:name w:val="footer"/>
    <w:basedOn w:val="Normal"/>
    <w:link w:val="FooterChar"/>
    <w:uiPriority w:val="99"/>
    <w:semiHidden/>
    <w:unhideWhenUsed/>
    <w:rsid w:val="005A674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A674D"/>
  </w:style>
  <w:style w:type="table" w:styleId="TableGrid">
    <w:name w:val="Table Grid"/>
    <w:basedOn w:val="TableNormal"/>
    <w:uiPriority w:val="59"/>
    <w:rsid w:val="005A67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cd180.dotx</Template>
  <TotalTime>12</TotalTime>
  <Pages>2</Pages>
  <Words>560</Words>
  <Characters>3193</Characters>
  <Application>Microsoft Office Word</Application>
  <DocSecurity>8</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Missouri Department of Social Services</Company>
  <LinksUpToDate>false</LinksUpToDate>
  <CharactersWithSpaces>3746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YANCVEX</dc:creator>
  <cp:keywords/>
  <dc:description/>
  <cp:lastModifiedBy>MCDEMRH</cp:lastModifiedBy>
  <cp:revision>3</cp:revision>
  <cp:lastPrinted>2011-06-21T17:49:00Z</cp:lastPrinted>
  <dcterms:created xsi:type="dcterms:W3CDTF">2011-08-24T13:10:00Z</dcterms:created>
  <dcterms:modified xsi:type="dcterms:W3CDTF">2011-08-29T16:21:00Z</dcterms:modified>
</cp:coreProperties>
</file>